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7C" w:rsidRPr="00522843" w:rsidRDefault="0007797C" w:rsidP="0007797C">
      <w:pPr>
        <w:pageBreakBefore/>
        <w:spacing w:line="161" w:lineRule="auto"/>
        <w:jc w:val="center"/>
      </w:pPr>
      <w:r>
        <w:rPr>
          <w:noProof/>
        </w:rPr>
        <w:drawing>
          <wp:inline distT="0" distB="0" distL="0" distR="0" wp14:anchorId="06C97330" wp14:editId="7954B14E">
            <wp:extent cx="3007360" cy="590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06" t="27773" r="31204" b="62976"/>
                    <a:stretch/>
                  </pic:blipFill>
                  <pic:spPr bwMode="auto">
                    <a:xfrm>
                      <a:off x="0" y="0"/>
                      <a:ext cx="3049043" cy="59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B050"/>
        </w:rPr>
        <w:br/>
      </w:r>
      <w:r>
        <w:rPr>
          <w:color w:val="00B050"/>
        </w:rPr>
        <w:pict>
          <v:rect id="_x0000_i1025" style="width:511.95pt;height:3pt" o:hrpct="974" o:hralign="center" o:hrstd="t" o:hrnoshade="t" o:hr="t" fillcolor="#92d050" stroked="f"/>
        </w:pict>
      </w:r>
    </w:p>
    <w:p w:rsidR="0007797C" w:rsidRPr="00C435A4" w:rsidRDefault="0007797C" w:rsidP="0007797C">
      <w:pPr>
        <w:spacing w:line="161" w:lineRule="auto"/>
        <w:jc w:val="center"/>
        <w:rPr>
          <w:sz w:val="32"/>
        </w:rPr>
      </w:pPr>
      <w:r>
        <w:rPr>
          <w:b/>
          <w:sz w:val="32"/>
        </w:rPr>
        <w:t>Semester at a Glance</w:t>
      </w:r>
    </w:p>
    <w:tbl>
      <w:tblPr>
        <w:tblStyle w:val="TableGrid"/>
        <w:tblW w:w="15298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5126"/>
        <w:gridCol w:w="5132"/>
      </w:tblGrid>
      <w:tr w:rsidR="0007797C" w:rsidRPr="00797AF8" w:rsidTr="00BF3F61">
        <w:trPr>
          <w:trHeight w:val="1584"/>
          <w:jc w:val="center"/>
        </w:trPr>
        <w:tc>
          <w:tcPr>
            <w:tcW w:w="5040" w:type="dxa"/>
          </w:tcPr>
          <w:p w:rsidR="0007797C" w:rsidRPr="00797AF8" w:rsidRDefault="0007797C" w:rsidP="00BF3F6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44"/>
              </w:rPr>
            </w:pPr>
            <w:r w:rsidRPr="00797AF8">
              <w:rPr>
                <w:rFonts w:ascii="Calibri" w:hAnsi="Calibri" w:cs="Calibri"/>
                <w:color w:val="000000"/>
                <w:szCs w:val="44"/>
              </w:rPr>
              <w:t xml:space="preserve">Week 1: </w:t>
            </w:r>
            <w:r w:rsidRPr="00797AF8">
              <w:rPr>
                <w:rFonts w:ascii="Calibri" w:hAnsi="Calibri" w:cs="Calibri"/>
                <w:color w:val="000000"/>
                <w:sz w:val="18"/>
                <w:szCs w:val="23"/>
              </w:rPr>
              <w:t xml:space="preserve">(Date) </w:t>
            </w:r>
            <w:r w:rsidRPr="00797AF8">
              <w:rPr>
                <w:rFonts w:ascii="Calibri" w:hAnsi="Calibri" w:cs="Calibri"/>
                <w:color w:val="000000"/>
                <w:szCs w:val="44"/>
              </w:rPr>
              <w:t xml:space="preserve">____________ - _______________ </w:t>
            </w:r>
          </w:p>
          <w:p w:rsidR="0007797C" w:rsidRPr="00797AF8" w:rsidRDefault="0007797C" w:rsidP="00BF3F61"/>
        </w:tc>
        <w:tc>
          <w:tcPr>
            <w:tcW w:w="5126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2: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32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3: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</w:tr>
      <w:tr w:rsidR="0007797C" w:rsidRPr="00797AF8" w:rsidTr="00BF3F61">
        <w:trPr>
          <w:trHeight w:val="1584"/>
          <w:jc w:val="center"/>
        </w:trPr>
        <w:tc>
          <w:tcPr>
            <w:tcW w:w="5040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4: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26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5: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32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6: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</w:tr>
      <w:tr w:rsidR="0007797C" w:rsidRPr="00797AF8" w:rsidTr="00BF3F61">
        <w:trPr>
          <w:trHeight w:val="1584"/>
          <w:jc w:val="center"/>
        </w:trPr>
        <w:tc>
          <w:tcPr>
            <w:tcW w:w="5040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7: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26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8: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32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9: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</w:tr>
      <w:tr w:rsidR="0007797C" w:rsidRPr="00797AF8" w:rsidTr="00BF3F61">
        <w:trPr>
          <w:trHeight w:val="1584"/>
          <w:jc w:val="center"/>
        </w:trPr>
        <w:tc>
          <w:tcPr>
            <w:tcW w:w="5040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10: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26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11: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32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12: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</w:tr>
      <w:tr w:rsidR="0007797C" w:rsidRPr="00797AF8" w:rsidTr="00BF3F61">
        <w:trPr>
          <w:trHeight w:val="1565"/>
          <w:jc w:val="center"/>
        </w:trPr>
        <w:tc>
          <w:tcPr>
            <w:tcW w:w="5040" w:type="dxa"/>
          </w:tcPr>
          <w:p w:rsidR="0007797C" w:rsidRPr="00797AF8" w:rsidRDefault="0007797C" w:rsidP="00BF3F61">
            <w:r w:rsidRPr="00797AF8">
              <w:t xml:space="preserve">Week 13: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t xml:space="preserve">____________ - _______________ </w:t>
            </w:r>
          </w:p>
        </w:tc>
        <w:tc>
          <w:tcPr>
            <w:tcW w:w="5126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14: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  <w:tc>
          <w:tcPr>
            <w:tcW w:w="5132" w:type="dxa"/>
          </w:tcPr>
          <w:p w:rsidR="0007797C" w:rsidRPr="00797AF8" w:rsidRDefault="0007797C" w:rsidP="00BF3F61">
            <w:r w:rsidRPr="00797AF8">
              <w:rPr>
                <w:szCs w:val="44"/>
              </w:rPr>
              <w:t xml:space="preserve">Week 15: </w:t>
            </w:r>
            <w:r w:rsidRPr="00797AF8">
              <w:rPr>
                <w:sz w:val="18"/>
                <w:szCs w:val="23"/>
              </w:rPr>
              <w:t xml:space="preserve">(Date) </w:t>
            </w:r>
            <w:r w:rsidRPr="00797AF8">
              <w:rPr>
                <w:szCs w:val="44"/>
              </w:rPr>
              <w:t xml:space="preserve">____________ - _______________ </w:t>
            </w:r>
          </w:p>
        </w:tc>
      </w:tr>
    </w:tbl>
    <w:p w:rsidR="002F58B6" w:rsidRPr="009D308F" w:rsidRDefault="002F58B6" w:rsidP="006157E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4"/>
        </w:rPr>
      </w:pPr>
      <w:bookmarkStart w:id="0" w:name="_GoBack"/>
      <w:bookmarkEnd w:id="0"/>
    </w:p>
    <w:sectPr w:rsidR="002F58B6" w:rsidRPr="009D308F" w:rsidSect="00555E9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D1" w:rsidRDefault="00980BD1" w:rsidP="0086549E">
      <w:pPr>
        <w:spacing w:after="0" w:line="240" w:lineRule="auto"/>
      </w:pPr>
      <w:r>
        <w:separator/>
      </w:r>
    </w:p>
  </w:endnote>
  <w:endnote w:type="continuationSeparator" w:id="0">
    <w:p w:rsidR="00980BD1" w:rsidRDefault="00980BD1" w:rsidP="0086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A4" w:rsidRDefault="00980BD1">
    <w:pPr>
      <w:pStyle w:val="Footer"/>
    </w:pPr>
    <w:r>
      <w:pict>
        <v:rect id="_x0000_i1026" style="width:525.6pt;height:3pt;mso-position-vertical:absolute" o:hralign="center" o:hrstd="t" o:hrnoshade="t" o:hr="t" fillcolor="#92d050" stroked="f"/>
      </w:pict>
    </w:r>
    <w:r w:rsidR="00C435A4" w:rsidRPr="00E0162C">
      <w:rPr>
        <w:sz w:val="16"/>
      </w:rPr>
      <w:t>This document is intended strictly for educational purp</w:t>
    </w:r>
    <w:r w:rsidR="00C435A4">
      <w:rPr>
        <w:sz w:val="16"/>
      </w:rPr>
      <w:t>oses to be used by UConn students, staff and/or faculty</w:t>
    </w:r>
    <w:r w:rsidR="00C435A4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D1" w:rsidRDefault="00980BD1" w:rsidP="0086549E">
      <w:pPr>
        <w:spacing w:after="0" w:line="240" w:lineRule="auto"/>
      </w:pPr>
      <w:r>
        <w:separator/>
      </w:r>
    </w:p>
  </w:footnote>
  <w:footnote w:type="continuationSeparator" w:id="0">
    <w:p w:rsidR="00980BD1" w:rsidRDefault="00980BD1" w:rsidP="0086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A4" w:rsidRPr="00C435A4" w:rsidRDefault="00C435A4" w:rsidP="008E0CBC">
    <w:pPr>
      <w:spacing w:line="192" w:lineRule="auto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71"/>
    <w:rsid w:val="00053AAF"/>
    <w:rsid w:val="0007797C"/>
    <w:rsid w:val="000B1509"/>
    <w:rsid w:val="00161A9A"/>
    <w:rsid w:val="00215A27"/>
    <w:rsid w:val="002F3DCC"/>
    <w:rsid w:val="002F58B6"/>
    <w:rsid w:val="00305534"/>
    <w:rsid w:val="004D7120"/>
    <w:rsid w:val="004F7A35"/>
    <w:rsid w:val="00555E94"/>
    <w:rsid w:val="006157EA"/>
    <w:rsid w:val="007E63C8"/>
    <w:rsid w:val="0086549E"/>
    <w:rsid w:val="008E0CBC"/>
    <w:rsid w:val="00980BD1"/>
    <w:rsid w:val="00981C7D"/>
    <w:rsid w:val="009D308F"/>
    <w:rsid w:val="00C33DAF"/>
    <w:rsid w:val="00C435A4"/>
    <w:rsid w:val="00EC62C3"/>
    <w:rsid w:val="00F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43641-12A0-4F97-8D4B-7A3261E6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9E"/>
  </w:style>
  <w:style w:type="paragraph" w:styleId="Footer">
    <w:name w:val="footer"/>
    <w:basedOn w:val="Normal"/>
    <w:link w:val="FooterChar"/>
    <w:uiPriority w:val="99"/>
    <w:unhideWhenUsed/>
    <w:rsid w:val="00865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9E"/>
  </w:style>
  <w:style w:type="character" w:styleId="Hyperlink">
    <w:name w:val="Hyperlink"/>
    <w:basedOn w:val="DefaultParagraphFont"/>
    <w:uiPriority w:val="99"/>
    <w:unhideWhenUsed/>
    <w:rsid w:val="009D30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 STAFF</dc:creator>
  <cp:keywords/>
  <dc:description/>
  <cp:lastModifiedBy>FYP STAFF</cp:lastModifiedBy>
  <cp:revision>7</cp:revision>
  <cp:lastPrinted>2015-06-09T18:38:00Z</cp:lastPrinted>
  <dcterms:created xsi:type="dcterms:W3CDTF">2015-06-08T12:37:00Z</dcterms:created>
  <dcterms:modified xsi:type="dcterms:W3CDTF">2015-06-10T18:40:00Z</dcterms:modified>
</cp:coreProperties>
</file>